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B434F">
        <w:rPr>
          <w:rFonts w:ascii="Arial" w:eastAsia="Calibri" w:hAnsi="Arial" w:cs="Arial"/>
          <w:i/>
          <w:iCs/>
          <w:sz w:val="20"/>
          <w:szCs w:val="24"/>
        </w:rPr>
        <w:t>6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Odbiór i zagospodarowani</w:t>
      </w:r>
      <w:r w:rsidR="0033145E">
        <w:rPr>
          <w:rFonts w:ascii="Arial" w:hAnsi="Arial" w:cs="Arial"/>
          <w:b/>
          <w:bCs/>
          <w:i/>
          <w:iCs/>
          <w:sz w:val="20"/>
          <w:szCs w:val="20"/>
        </w:rPr>
        <w:t>e stałych odpadów komunalnych z 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terenu Gminy Żarnów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8A5353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53" w:rsidRPr="008A5353" w:rsidRDefault="008A5353" w:rsidP="008A53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8A535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F1EDC" w:rsidRPr="00CF1EDC" w:rsidRDefault="00CF1EDC" w:rsidP="00CF1ED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CF1ED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CF1EDC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CF1EDC" w:rsidRPr="00CF1EDC" w:rsidRDefault="00CF1EDC" w:rsidP="00CF1ED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CF1EDC">
      <w:rPr>
        <w:rFonts w:ascii="Arial" w:eastAsia="Calibri" w:hAnsi="Arial" w:cs="Arial"/>
        <w:i/>
        <w:sz w:val="16"/>
      </w:rPr>
      <w:t>IGWK.Z.271.14.2019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3145E"/>
    <w:rsid w:val="00343605"/>
    <w:rsid w:val="0059709B"/>
    <w:rsid w:val="00864589"/>
    <w:rsid w:val="008A5353"/>
    <w:rsid w:val="00A165AE"/>
    <w:rsid w:val="00B35159"/>
    <w:rsid w:val="00B36750"/>
    <w:rsid w:val="00BF415F"/>
    <w:rsid w:val="00CF1EDC"/>
    <w:rsid w:val="00E33359"/>
    <w:rsid w:val="00F07177"/>
    <w:rsid w:val="00FB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2017-06-08T08:16:00Z</cp:lastPrinted>
  <dcterms:created xsi:type="dcterms:W3CDTF">2017-02-02T13:52:00Z</dcterms:created>
  <dcterms:modified xsi:type="dcterms:W3CDTF">2019-05-28T09:02:00Z</dcterms:modified>
</cp:coreProperties>
</file>